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D64C" w14:textId="77777777" w:rsidR="008C4BE1" w:rsidRPr="008C4BE1" w:rsidRDefault="008C4BE1" w:rsidP="008C4BE1">
      <w:pPr>
        <w:jc w:val="center"/>
        <w:rPr>
          <w:rFonts w:ascii="Arial" w:hAnsi="Arial" w:cs="Arial"/>
          <w:b/>
          <w:bCs/>
        </w:rPr>
      </w:pPr>
      <w:r w:rsidRPr="008C4BE1">
        <w:rPr>
          <w:rFonts w:ascii="Arial" w:hAnsi="Arial" w:cs="Arial"/>
          <w:b/>
          <w:bCs/>
        </w:rPr>
        <w:t>TENDRÁN LUNES 03 Y MARTES 04 DE MARZO CIERRE DE CAJAS EN GOBIERNO DE BJ</w:t>
      </w:r>
    </w:p>
    <w:p w14:paraId="3CDF2004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56DBFD56" w14:textId="77777777" w:rsidR="008C4BE1" w:rsidRPr="008C4BE1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  <w:b/>
          <w:bCs/>
        </w:rPr>
        <w:t>Cancún, Q. R., a 02 de marzo de 2025.-</w:t>
      </w:r>
      <w:r w:rsidRPr="008C4BE1">
        <w:rPr>
          <w:rFonts w:ascii="Arial" w:hAnsi="Arial" w:cs="Arial"/>
        </w:rPr>
        <w:t xml:space="preserve"> Con motivo de la celebración de Carnaval, la Tesorería Municipal, a través de la Dirección de Ingresos, informan a la población que se mantendrán cerradas sus cajas y módulos este próximo lunes 03 y martes 04 de marzo. </w:t>
      </w:r>
    </w:p>
    <w:p w14:paraId="5092BBCF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283BDFCC" w14:textId="77777777" w:rsidR="008C4BE1" w:rsidRPr="008C4BE1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</w:rPr>
        <w:t>De esta forma, todos los sitios retomarán sus labores habituales el miércoles 05 de marzo, de acuerdo con los horarios de cada oficina.</w:t>
      </w:r>
    </w:p>
    <w:p w14:paraId="1C0568A8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168CBCD1" w14:textId="77777777" w:rsidR="008C4BE1" w:rsidRPr="008C4BE1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</w:rPr>
        <w:t>Como en ocasiones anteriores, se reitera que las plataformas digitales como la página web del gobierno municipal www.cancun.gob.mx y el Sistema de Integral de Trámites Electrónicos (SITE), se mantendrán disponibles las 24 horas para trámites en línea, en los cuales se podrá cumplir los pagos correspondientes a impuesto predial y recolección de residuos sólidos para negocios, así como tramitar la renovación de la licencia de funcionamiento totalmente digital, entre otras gestiones.</w:t>
      </w:r>
    </w:p>
    <w:p w14:paraId="303451DA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6234ED50" w14:textId="77777777" w:rsidR="008C4BE1" w:rsidRPr="008C4BE1" w:rsidRDefault="008C4BE1" w:rsidP="008C4BE1">
      <w:pPr>
        <w:jc w:val="both"/>
        <w:rPr>
          <w:rFonts w:ascii="Arial" w:hAnsi="Arial" w:cs="Arial"/>
        </w:rPr>
      </w:pPr>
      <w:r w:rsidRPr="008C4BE1">
        <w:rPr>
          <w:rFonts w:ascii="Arial" w:hAnsi="Arial" w:cs="Arial"/>
        </w:rPr>
        <w:t>Se recuerda también que están vigentes dos campañas hasta el próximo 15 de marzo, las cuales son: “Comienza el año pagando tu predial con descuento”, que es la última etapa y ofrece un incentivo de 5 por ciento menos en ese concepto; y “Regularízate. Pon al día el patrimonio de tu familia”, para quienes deseen ponerse al corriente en el mismo rubro y aprovechen la disminución de: 100 por ciento menos en multas para quienes tienen un año de adeudo; 75 por ciento, a quienes deben dos años atrás; y 50 por ciento, a los que tienen un rezago de tres años en adelante.</w:t>
      </w:r>
    </w:p>
    <w:p w14:paraId="2380FD17" w14:textId="77777777" w:rsidR="008C4BE1" w:rsidRPr="008C4BE1" w:rsidRDefault="008C4BE1" w:rsidP="008C4BE1">
      <w:pPr>
        <w:jc w:val="both"/>
        <w:rPr>
          <w:rFonts w:ascii="Arial" w:hAnsi="Arial" w:cs="Arial"/>
        </w:rPr>
      </w:pPr>
    </w:p>
    <w:p w14:paraId="26FBECA9" w14:textId="719984BA" w:rsidR="00044061" w:rsidRPr="008C4BE1" w:rsidRDefault="008C4BE1" w:rsidP="008C4BE1">
      <w:pPr>
        <w:jc w:val="center"/>
        <w:rPr>
          <w:rFonts w:ascii="Arial" w:hAnsi="Arial" w:cs="Arial"/>
        </w:rPr>
      </w:pPr>
      <w:r w:rsidRPr="008C4BE1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44061" w:rsidRPr="008C4BE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DB01" w14:textId="77777777" w:rsidR="00D24AFC" w:rsidRDefault="00D24AFC" w:rsidP="0092028B">
      <w:r>
        <w:separator/>
      </w:r>
    </w:p>
  </w:endnote>
  <w:endnote w:type="continuationSeparator" w:id="0">
    <w:p w14:paraId="1D57E264" w14:textId="77777777" w:rsidR="00D24AFC" w:rsidRDefault="00D24AFC" w:rsidP="0092028B">
      <w:r>
        <w:continuationSeparator/>
      </w:r>
    </w:p>
  </w:endnote>
  <w:endnote w:type="continuationNotice" w:id="1">
    <w:p w14:paraId="1B3C87EE" w14:textId="77777777" w:rsidR="00D24AFC" w:rsidRDefault="00D2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BB0D" w14:textId="77777777" w:rsidR="00D24AFC" w:rsidRDefault="00D24AFC" w:rsidP="0092028B">
      <w:r>
        <w:separator/>
      </w:r>
    </w:p>
  </w:footnote>
  <w:footnote w:type="continuationSeparator" w:id="0">
    <w:p w14:paraId="3C6D2FF2" w14:textId="77777777" w:rsidR="00D24AFC" w:rsidRDefault="00D24AFC" w:rsidP="0092028B">
      <w:r>
        <w:continuationSeparator/>
      </w:r>
    </w:p>
  </w:footnote>
  <w:footnote w:type="continuationNotice" w:id="1">
    <w:p w14:paraId="640CD5AC" w14:textId="77777777" w:rsidR="00D24AFC" w:rsidRDefault="00D2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43F80A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628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57</w:t>
                          </w:r>
                          <w:r w:rsidR="008C4B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43F80A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628E3">
                      <w:rPr>
                        <w:rFonts w:cstheme="minorHAnsi"/>
                        <w:b/>
                        <w:bCs/>
                        <w:lang w:val="es-ES"/>
                      </w:rPr>
                      <w:t>57</w:t>
                    </w:r>
                    <w:r w:rsidR="008C4BE1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3F8B"/>
    <w:multiLevelType w:val="hybridMultilevel"/>
    <w:tmpl w:val="EC08AA98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4D43"/>
    <w:multiLevelType w:val="hybridMultilevel"/>
    <w:tmpl w:val="81D8B5AA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F206B"/>
    <w:multiLevelType w:val="hybridMultilevel"/>
    <w:tmpl w:val="979CC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5"/>
  </w:num>
  <w:num w:numId="2" w16cid:durableId="1930116133">
    <w:abstractNumId w:val="9"/>
  </w:num>
  <w:num w:numId="3" w16cid:durableId="621613535">
    <w:abstractNumId w:val="18"/>
  </w:num>
  <w:num w:numId="4" w16cid:durableId="228467710">
    <w:abstractNumId w:val="36"/>
  </w:num>
  <w:num w:numId="5" w16cid:durableId="1295451287">
    <w:abstractNumId w:val="23"/>
  </w:num>
  <w:num w:numId="6" w16cid:durableId="1305235265">
    <w:abstractNumId w:val="20"/>
  </w:num>
  <w:num w:numId="7" w16cid:durableId="1334070551">
    <w:abstractNumId w:val="13"/>
  </w:num>
  <w:num w:numId="8" w16cid:durableId="94132735">
    <w:abstractNumId w:val="27"/>
  </w:num>
  <w:num w:numId="9" w16cid:durableId="1613122831">
    <w:abstractNumId w:val="37"/>
  </w:num>
  <w:num w:numId="10" w16cid:durableId="1794013023">
    <w:abstractNumId w:val="25"/>
  </w:num>
  <w:num w:numId="11" w16cid:durableId="1284843849">
    <w:abstractNumId w:val="11"/>
  </w:num>
  <w:num w:numId="12" w16cid:durableId="487788715">
    <w:abstractNumId w:val="7"/>
  </w:num>
  <w:num w:numId="13" w16cid:durableId="1280844595">
    <w:abstractNumId w:val="4"/>
  </w:num>
  <w:num w:numId="14" w16cid:durableId="1102647616">
    <w:abstractNumId w:val="35"/>
  </w:num>
  <w:num w:numId="15" w16cid:durableId="1522934571">
    <w:abstractNumId w:val="24"/>
  </w:num>
  <w:num w:numId="16" w16cid:durableId="2047026845">
    <w:abstractNumId w:val="8"/>
  </w:num>
  <w:num w:numId="17" w16cid:durableId="1832871020">
    <w:abstractNumId w:val="21"/>
  </w:num>
  <w:num w:numId="18" w16cid:durableId="1161853720">
    <w:abstractNumId w:val="2"/>
  </w:num>
  <w:num w:numId="19" w16cid:durableId="672802761">
    <w:abstractNumId w:val="34"/>
  </w:num>
  <w:num w:numId="20" w16cid:durableId="1576083824">
    <w:abstractNumId w:val="3"/>
  </w:num>
  <w:num w:numId="21" w16cid:durableId="2002154464">
    <w:abstractNumId w:val="17"/>
  </w:num>
  <w:num w:numId="22" w16cid:durableId="630018227">
    <w:abstractNumId w:val="10"/>
  </w:num>
  <w:num w:numId="23" w16cid:durableId="234826461">
    <w:abstractNumId w:val="12"/>
  </w:num>
  <w:num w:numId="24" w16cid:durableId="8652684">
    <w:abstractNumId w:val="14"/>
  </w:num>
  <w:num w:numId="25" w16cid:durableId="1375034179">
    <w:abstractNumId w:val="29"/>
  </w:num>
  <w:num w:numId="26" w16cid:durableId="1061363129">
    <w:abstractNumId w:val="30"/>
  </w:num>
  <w:num w:numId="27" w16cid:durableId="1741978845">
    <w:abstractNumId w:val="0"/>
  </w:num>
  <w:num w:numId="28" w16cid:durableId="1848327539">
    <w:abstractNumId w:val="16"/>
  </w:num>
  <w:num w:numId="29" w16cid:durableId="985746616">
    <w:abstractNumId w:val="31"/>
  </w:num>
  <w:num w:numId="30" w16cid:durableId="1961036791">
    <w:abstractNumId w:val="19"/>
  </w:num>
  <w:num w:numId="31" w16cid:durableId="772556853">
    <w:abstractNumId w:val="33"/>
  </w:num>
  <w:num w:numId="32" w16cid:durableId="905576804">
    <w:abstractNumId w:val="1"/>
  </w:num>
  <w:num w:numId="33" w16cid:durableId="1484394705">
    <w:abstractNumId w:val="26"/>
  </w:num>
  <w:num w:numId="34" w16cid:durableId="1424106623">
    <w:abstractNumId w:val="28"/>
  </w:num>
  <w:num w:numId="35" w16cid:durableId="10843123">
    <w:abstractNumId w:val="6"/>
  </w:num>
  <w:num w:numId="36" w16cid:durableId="464861056">
    <w:abstractNumId w:val="32"/>
  </w:num>
  <w:num w:numId="37" w16cid:durableId="2081445962">
    <w:abstractNumId w:val="5"/>
  </w:num>
  <w:num w:numId="38" w16cid:durableId="1998224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C4BE1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386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8E3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2025-03-02T21:49:00Z</dcterms:created>
  <dcterms:modified xsi:type="dcterms:W3CDTF">2025-03-02T21:49:00Z</dcterms:modified>
</cp:coreProperties>
</file>